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88" w:rsidRDefault="00181888" w:rsidP="00181888">
      <w:pPr>
        <w:spacing w:after="0"/>
        <w:rPr>
          <w:rFonts w:ascii="Calibri Light" w:hAnsi="Calibri Light"/>
          <w:sz w:val="56"/>
          <w:szCs w:val="56"/>
        </w:rPr>
      </w:pPr>
    </w:p>
    <w:p w:rsidR="00A2230A" w:rsidRPr="00181888" w:rsidRDefault="00181888" w:rsidP="00181888">
      <w:pPr>
        <w:rPr>
          <w:rFonts w:ascii="Calibri Light" w:hAnsi="Calibri Light"/>
          <w:sz w:val="56"/>
          <w:szCs w:val="56"/>
        </w:rPr>
      </w:pPr>
      <w:r w:rsidRPr="00181888">
        <w:rPr>
          <w:rFonts w:ascii="Calibri Light" w:hAnsi="Calibri Light"/>
          <w:sz w:val="56"/>
          <w:szCs w:val="56"/>
        </w:rPr>
        <w:t>Agenda</w:t>
      </w:r>
    </w:p>
    <w:p w:rsidR="00A2230A" w:rsidRPr="00A2230A" w:rsidRDefault="00A2230A" w:rsidP="00A2230A">
      <w:pPr>
        <w:spacing w:after="0"/>
        <w:rPr>
          <w:b/>
          <w:sz w:val="16"/>
          <w:szCs w:val="16"/>
        </w:rPr>
      </w:pPr>
    </w:p>
    <w:p w:rsidR="003109B5" w:rsidRPr="003109B5" w:rsidRDefault="003109B5" w:rsidP="003109B5">
      <w:pPr>
        <w:rPr>
          <w:b/>
        </w:rPr>
      </w:pPr>
      <w:r w:rsidRPr="003109B5">
        <w:rPr>
          <w:b/>
        </w:rPr>
        <w:t>Programme</w:t>
      </w:r>
    </w:p>
    <w:p w:rsidR="003109B5" w:rsidRDefault="003109B5" w:rsidP="003109B5">
      <w:r>
        <w:t>10:30</w:t>
      </w:r>
      <w:r>
        <w:tab/>
        <w:t>Welcome and introduction from the Chairman</w:t>
      </w:r>
      <w:r w:rsidR="00A2230A">
        <w:t xml:space="preserve"> of CRN</w:t>
      </w:r>
    </w:p>
    <w:p w:rsidR="003109B5" w:rsidRDefault="003109B5" w:rsidP="003109B5">
      <w:r>
        <w:t>10:35</w:t>
      </w:r>
      <w:r>
        <w:tab/>
        <w:t>Overview o</w:t>
      </w:r>
      <w:r w:rsidR="00A2230A">
        <w:t>f the day from Alison Darlow, Natural England</w:t>
      </w:r>
    </w:p>
    <w:p w:rsidR="009912E4" w:rsidRPr="00181888" w:rsidRDefault="003109B5" w:rsidP="00181888">
      <w:pPr>
        <w:spacing w:after="0" w:line="240" w:lineRule="auto"/>
        <w:rPr>
          <w:rFonts w:asciiTheme="minorHAnsi" w:hAnsiTheme="minorHAnsi" w:cs="Arial"/>
          <w:b/>
        </w:rPr>
      </w:pPr>
      <w:r>
        <w:t>10:40</w:t>
      </w:r>
      <w:r>
        <w:tab/>
        <w:t xml:space="preserve">Keynote 1: </w:t>
      </w:r>
      <w:r w:rsidR="00181888">
        <w:rPr>
          <w:rFonts w:asciiTheme="minorHAnsi" w:hAnsiTheme="minorHAnsi" w:cs="Arial"/>
          <w:b/>
        </w:rPr>
        <w:t>Outdoor</w:t>
      </w:r>
      <w:r w:rsidR="00181888" w:rsidRPr="00C75878">
        <w:rPr>
          <w:rFonts w:asciiTheme="minorHAnsi" w:hAnsiTheme="minorHAnsi" w:cs="Arial"/>
          <w:b/>
        </w:rPr>
        <w:t xml:space="preserve"> recreation: changing pressures, new opportunities</w:t>
      </w:r>
    </w:p>
    <w:p w:rsidR="003109B5" w:rsidRPr="00602EBD" w:rsidRDefault="00CC4D32" w:rsidP="009912E4">
      <w:pPr>
        <w:spacing w:after="0"/>
        <w:ind w:firstLine="720"/>
      </w:pPr>
      <w:r w:rsidRPr="00602EBD">
        <w:t>Professor Lynn Crowe, Sheffield Hallam University</w:t>
      </w:r>
    </w:p>
    <w:p w:rsidR="00A2230A" w:rsidRDefault="00A2230A" w:rsidP="00A2230A">
      <w:pPr>
        <w:spacing w:after="0"/>
        <w:rPr>
          <w:i/>
        </w:rPr>
      </w:pPr>
    </w:p>
    <w:p w:rsidR="00602EBD" w:rsidRPr="00602EBD" w:rsidRDefault="003109B5" w:rsidP="00602EBD">
      <w:pPr>
        <w:spacing w:after="0"/>
        <w:rPr>
          <w:i/>
        </w:rPr>
      </w:pPr>
      <w:r>
        <w:t>11:10</w:t>
      </w:r>
      <w:r>
        <w:tab/>
        <w:t>Keynote 2</w:t>
      </w:r>
      <w:r w:rsidRPr="003109B5">
        <w:t>:</w:t>
      </w:r>
      <w:r>
        <w:rPr>
          <w:i/>
        </w:rPr>
        <w:t xml:space="preserve"> </w:t>
      </w:r>
      <w:r w:rsidR="00181888">
        <w:rPr>
          <w:b/>
        </w:rPr>
        <w:t>Evidence informed policy and practice: future research challenges in countryside recreation</w:t>
      </w:r>
    </w:p>
    <w:p w:rsidR="003109B5" w:rsidRDefault="00B20006" w:rsidP="009912E4">
      <w:pPr>
        <w:spacing w:after="0"/>
        <w:ind w:firstLine="720"/>
        <w:rPr>
          <w:i/>
        </w:rPr>
      </w:pPr>
      <w:r w:rsidRPr="00B20006">
        <w:t>Dave Stone</w:t>
      </w:r>
      <w:r w:rsidR="009912E4">
        <w:t xml:space="preserve">, </w:t>
      </w:r>
      <w:r w:rsidRPr="00B20006">
        <w:t>Natural England</w:t>
      </w:r>
    </w:p>
    <w:p w:rsidR="00A2230A" w:rsidRPr="00A2230A" w:rsidRDefault="00A2230A" w:rsidP="00A2230A">
      <w:pPr>
        <w:spacing w:after="0"/>
        <w:rPr>
          <w:i/>
        </w:rPr>
      </w:pPr>
    </w:p>
    <w:p w:rsidR="003109B5" w:rsidRDefault="003109B5" w:rsidP="003109B5">
      <w:r>
        <w:t>11:40</w:t>
      </w:r>
      <w:r>
        <w:tab/>
        <w:t>Break</w:t>
      </w:r>
      <w:r w:rsidR="00181888">
        <w:t xml:space="preserve"> (sign up for afternoon workshop)</w:t>
      </w:r>
    </w:p>
    <w:p w:rsidR="00181888" w:rsidRDefault="003109B5" w:rsidP="00A2230A">
      <w:pPr>
        <w:spacing w:after="0"/>
        <w:rPr>
          <w:i/>
        </w:rPr>
      </w:pPr>
      <w:r>
        <w:t>12:00</w:t>
      </w:r>
      <w:r>
        <w:tab/>
        <w:t xml:space="preserve">Keynote 3: </w:t>
      </w:r>
      <w:r w:rsidR="00181888">
        <w:rPr>
          <w:rFonts w:asciiTheme="minorHAnsi" w:hAnsiTheme="minorHAnsi" w:cs="Arial"/>
          <w:b/>
        </w:rPr>
        <w:t>Communicating the economic impact of outdoor recreation</w:t>
      </w:r>
      <w:r w:rsidR="00A2230A">
        <w:rPr>
          <w:i/>
        </w:rPr>
        <w:tab/>
      </w:r>
    </w:p>
    <w:p w:rsidR="00A2230A" w:rsidRDefault="00A2230A" w:rsidP="00181888">
      <w:pPr>
        <w:spacing w:after="0"/>
        <w:ind w:firstLine="720"/>
      </w:pPr>
      <w:r>
        <w:t>Simon Butler</w:t>
      </w:r>
      <w:r w:rsidR="00181888">
        <w:t xml:space="preserve"> and Verity </w:t>
      </w:r>
      <w:proofErr w:type="spellStart"/>
      <w:r w:rsidR="00181888">
        <w:t>Comley</w:t>
      </w:r>
      <w:proofErr w:type="spellEnd"/>
      <w:r w:rsidR="00345F01">
        <w:t xml:space="preserve">, </w:t>
      </w:r>
      <w:r>
        <w:t>Sport and Recreation Alliance</w:t>
      </w:r>
    </w:p>
    <w:p w:rsidR="00A2230A" w:rsidRPr="00A2230A" w:rsidRDefault="00A2230A" w:rsidP="00A2230A">
      <w:pPr>
        <w:spacing w:after="0"/>
      </w:pPr>
    </w:p>
    <w:p w:rsidR="00825CBF" w:rsidRDefault="003109B5" w:rsidP="003109B5">
      <w:r>
        <w:t>12:30</w:t>
      </w:r>
      <w:r>
        <w:tab/>
      </w:r>
      <w:r w:rsidR="00825CBF">
        <w:t>Discussion – what are our future research priorities?</w:t>
      </w:r>
      <w:bookmarkStart w:id="0" w:name="_GoBack"/>
      <w:bookmarkEnd w:id="0"/>
    </w:p>
    <w:p w:rsidR="003109B5" w:rsidRDefault="00825CBF" w:rsidP="003109B5">
      <w:r>
        <w:t>13:00</w:t>
      </w:r>
      <w:r>
        <w:tab/>
      </w:r>
      <w:r w:rsidR="003109B5">
        <w:t>Lunch</w:t>
      </w:r>
    </w:p>
    <w:p w:rsidR="003109B5" w:rsidRDefault="00181888" w:rsidP="003109B5">
      <w:r>
        <w:t>14:00</w:t>
      </w:r>
      <w:r w:rsidR="003109B5">
        <w:tab/>
        <w:t>Parallel workshop sessions</w:t>
      </w:r>
    </w:p>
    <w:p w:rsidR="00181888" w:rsidRDefault="00181888" w:rsidP="00181888">
      <w:pPr>
        <w:pStyle w:val="ListParagraph"/>
        <w:numPr>
          <w:ilvl w:val="0"/>
          <w:numId w:val="5"/>
        </w:numPr>
      </w:pPr>
      <w:r>
        <w:t>Join up: how do we engage with the research community?</w:t>
      </w:r>
    </w:p>
    <w:p w:rsidR="00181888" w:rsidRDefault="00181888" w:rsidP="00181888">
      <w:pPr>
        <w:pStyle w:val="ListParagraph"/>
        <w:numPr>
          <w:ilvl w:val="0"/>
          <w:numId w:val="5"/>
        </w:numPr>
      </w:pPr>
      <w:r>
        <w:t>Impact: how can we make the most of existing research and data?</w:t>
      </w:r>
    </w:p>
    <w:p w:rsidR="00181888" w:rsidRDefault="00181888" w:rsidP="00181888">
      <w:pPr>
        <w:pStyle w:val="ListParagraph"/>
        <w:numPr>
          <w:ilvl w:val="0"/>
          <w:numId w:val="5"/>
        </w:numPr>
      </w:pPr>
      <w:r>
        <w:t>Capability: do we have the right skills and capacity?</w:t>
      </w:r>
    </w:p>
    <w:p w:rsidR="00181888" w:rsidRDefault="003109B5" w:rsidP="003109B5">
      <w:r>
        <w:t>14:</w:t>
      </w:r>
      <w:r w:rsidR="00181888">
        <w:t>5</w:t>
      </w:r>
      <w:r>
        <w:t>0</w:t>
      </w:r>
      <w:r>
        <w:tab/>
      </w:r>
      <w:r w:rsidR="00181888">
        <w:t>Break</w:t>
      </w:r>
    </w:p>
    <w:p w:rsidR="003109B5" w:rsidRDefault="00181888" w:rsidP="003109B5">
      <w:r>
        <w:t>15:00</w:t>
      </w:r>
      <w:r>
        <w:tab/>
      </w:r>
      <w:r w:rsidR="003109B5">
        <w:t>Feedback session</w:t>
      </w:r>
      <w:r>
        <w:t xml:space="preserve"> and discussion</w:t>
      </w:r>
    </w:p>
    <w:p w:rsidR="00345F01" w:rsidRDefault="00181888">
      <w:r>
        <w:t>15:30</w:t>
      </w:r>
      <w:r>
        <w:tab/>
      </w:r>
      <w:r w:rsidR="003109B5">
        <w:t xml:space="preserve">Plenary – </w:t>
      </w:r>
      <w:r>
        <w:t>what role for CRN?</w:t>
      </w:r>
    </w:p>
    <w:p w:rsidR="00A2230A" w:rsidRDefault="00A2230A">
      <w:r>
        <w:t>16:00</w:t>
      </w:r>
      <w:r>
        <w:tab/>
        <w:t>Close</w:t>
      </w:r>
    </w:p>
    <w:p w:rsidR="00CC4D32" w:rsidRPr="00602EBD" w:rsidRDefault="00CC4D32" w:rsidP="00602EBD">
      <w:pPr>
        <w:rPr>
          <w:rFonts w:asciiTheme="minorHAnsi" w:hAnsiTheme="minorHAnsi" w:cs="Arial"/>
        </w:rPr>
      </w:pPr>
    </w:p>
    <w:sectPr w:rsidR="00CC4D32" w:rsidRPr="00602EBD" w:rsidSect="003109B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CE" w:rsidRDefault="00C157CE" w:rsidP="00A2230A">
      <w:pPr>
        <w:spacing w:after="0" w:line="240" w:lineRule="auto"/>
      </w:pPr>
      <w:r>
        <w:separator/>
      </w:r>
    </w:p>
  </w:endnote>
  <w:endnote w:type="continuationSeparator" w:id="0">
    <w:p w:rsidR="00C157CE" w:rsidRDefault="00C157CE" w:rsidP="00A2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CE" w:rsidRDefault="00C157CE" w:rsidP="00A2230A">
      <w:pPr>
        <w:spacing w:after="0" w:line="240" w:lineRule="auto"/>
      </w:pPr>
      <w:r>
        <w:separator/>
      </w:r>
    </w:p>
  </w:footnote>
  <w:footnote w:type="continuationSeparator" w:id="0">
    <w:p w:rsidR="00C157CE" w:rsidRDefault="00C157CE" w:rsidP="00A2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88" w:rsidRDefault="00181888">
    <w:pPr>
      <w:pStyle w:val="Header"/>
    </w:pPr>
    <w:r>
      <w:t>Outdoor Recreation Futures</w:t>
    </w:r>
    <w:r>
      <w:tab/>
    </w:r>
    <w:r>
      <w:ptab w:relativeTo="margin" w:alignment="center" w:leader="none"/>
    </w:r>
    <w:r>
      <w:t>24.01.14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1852949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N l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655" cy="28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B0D9E"/>
    <w:multiLevelType w:val="hybridMultilevel"/>
    <w:tmpl w:val="6606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40E3B"/>
    <w:multiLevelType w:val="hybridMultilevel"/>
    <w:tmpl w:val="55E4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2B2A"/>
    <w:multiLevelType w:val="hybridMultilevel"/>
    <w:tmpl w:val="6AF6C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621020"/>
    <w:multiLevelType w:val="hybridMultilevel"/>
    <w:tmpl w:val="7976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204985"/>
    <w:multiLevelType w:val="hybridMultilevel"/>
    <w:tmpl w:val="567E97BE"/>
    <w:lvl w:ilvl="0" w:tplc="5C825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A"/>
    <w:rsid w:val="00031560"/>
    <w:rsid w:val="00055FC6"/>
    <w:rsid w:val="000D7A54"/>
    <w:rsid w:val="00111793"/>
    <w:rsid w:val="0014621E"/>
    <w:rsid w:val="001624D6"/>
    <w:rsid w:val="00181888"/>
    <w:rsid w:val="001C7A09"/>
    <w:rsid w:val="00243A0A"/>
    <w:rsid w:val="00270E66"/>
    <w:rsid w:val="00294FF5"/>
    <w:rsid w:val="003109B5"/>
    <w:rsid w:val="00316BB6"/>
    <w:rsid w:val="00345F01"/>
    <w:rsid w:val="003509FF"/>
    <w:rsid w:val="003D121B"/>
    <w:rsid w:val="003D33F3"/>
    <w:rsid w:val="003D43D4"/>
    <w:rsid w:val="003D790F"/>
    <w:rsid w:val="003E0657"/>
    <w:rsid w:val="004E6D2F"/>
    <w:rsid w:val="00510C0A"/>
    <w:rsid w:val="00546EDE"/>
    <w:rsid w:val="00571CD3"/>
    <w:rsid w:val="00602EBD"/>
    <w:rsid w:val="0068400F"/>
    <w:rsid w:val="0073425E"/>
    <w:rsid w:val="00755399"/>
    <w:rsid w:val="0076202E"/>
    <w:rsid w:val="007C5B05"/>
    <w:rsid w:val="007D20C0"/>
    <w:rsid w:val="00811489"/>
    <w:rsid w:val="00825CBF"/>
    <w:rsid w:val="00903ABF"/>
    <w:rsid w:val="009912E4"/>
    <w:rsid w:val="00993816"/>
    <w:rsid w:val="0099622A"/>
    <w:rsid w:val="00A2230A"/>
    <w:rsid w:val="00A517EE"/>
    <w:rsid w:val="00A75241"/>
    <w:rsid w:val="00AB2EB6"/>
    <w:rsid w:val="00AF055C"/>
    <w:rsid w:val="00AF72FA"/>
    <w:rsid w:val="00B20006"/>
    <w:rsid w:val="00B417C6"/>
    <w:rsid w:val="00B61AE6"/>
    <w:rsid w:val="00B77150"/>
    <w:rsid w:val="00C157CE"/>
    <w:rsid w:val="00C571AF"/>
    <w:rsid w:val="00CC4D32"/>
    <w:rsid w:val="00D405A1"/>
    <w:rsid w:val="00DD195D"/>
    <w:rsid w:val="00DD58D7"/>
    <w:rsid w:val="00E03BF6"/>
    <w:rsid w:val="00E05C25"/>
    <w:rsid w:val="00E52026"/>
    <w:rsid w:val="00EB5A03"/>
    <w:rsid w:val="00F030E4"/>
    <w:rsid w:val="00F74258"/>
    <w:rsid w:val="00F922D4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5B503-304A-4D0C-9024-3C39C631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F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7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0A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818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8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7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7363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Darlow</dc:creator>
  <cp:lastModifiedBy>Kathryn Callaghan</cp:lastModifiedBy>
  <cp:revision>3</cp:revision>
  <dcterms:created xsi:type="dcterms:W3CDTF">2014-01-15T11:15:00Z</dcterms:created>
  <dcterms:modified xsi:type="dcterms:W3CDTF">2014-01-15T15:04:00Z</dcterms:modified>
</cp:coreProperties>
</file>